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37F0" w14:textId="77777777" w:rsidR="00C23F1B" w:rsidRPr="002267DA" w:rsidRDefault="00CE325D">
      <w:pPr>
        <w:rPr>
          <w:rFonts w:ascii="Garamond" w:hAnsi="Garamond"/>
        </w:rPr>
      </w:pPr>
      <w:r w:rsidRPr="002267DA">
        <w:rPr>
          <w:rFonts w:ascii="Garamond" w:hAnsi="Garamond" w:cs="Times New Roman"/>
          <w:noProof/>
          <w:color w:val="000000"/>
          <w:lang w:eastAsia="es-ES_tradnl"/>
        </w:rPr>
        <w:drawing>
          <wp:inline distT="0" distB="0" distL="0" distR="0" wp14:anchorId="5DA4CA22" wp14:editId="15EB5EE9">
            <wp:extent cx="5396230" cy="981075"/>
            <wp:effectExtent l="0" t="0" r="0" b="9525"/>
            <wp:docPr id="1" name="Imagen 1" descr="https://lh3.googleusercontent.com/IHR3MgHCZZ8h-F75UVcm5eFFaUGFB2iLIy9pKirQdavuzWRbdSMIJoH0Nzl9f-3htAHVlQOw68YswsXi7DLSBI0JpCkAYxcjWZz0zTzFlY1SnJf1_mCI8u2GZeQqTwyAn2FmwkalUpEngj_2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HR3MgHCZZ8h-F75UVcm5eFFaUGFB2iLIy9pKirQdavuzWRbdSMIJoH0Nzl9f-3htAHVlQOw68YswsXi7DLSBI0JpCkAYxcjWZz0zTzFlY1SnJf1_mCI8u2GZeQqTwyAn2FmwkalUpEngj_2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C91B" w14:textId="77777777" w:rsidR="00CE325D" w:rsidRPr="002267DA" w:rsidRDefault="00CE325D">
      <w:pPr>
        <w:rPr>
          <w:rFonts w:ascii="Garamond" w:hAnsi="Garamond"/>
        </w:rPr>
      </w:pPr>
    </w:p>
    <w:p w14:paraId="1968DF43" w14:textId="77777777" w:rsidR="00CE325D" w:rsidRPr="002267DA" w:rsidRDefault="00CE325D" w:rsidP="00CE325D">
      <w:pPr>
        <w:rPr>
          <w:rFonts w:ascii="Garamond" w:hAnsi="Garamond" w:cs="Times New Roman"/>
          <w:b/>
          <w:color w:val="000000"/>
          <w:lang w:eastAsia="es-ES_tradnl"/>
        </w:rPr>
      </w:pPr>
      <w:r w:rsidRPr="002267DA">
        <w:rPr>
          <w:rFonts w:ascii="Garamond" w:hAnsi="Garamond" w:cs="Times New Roman"/>
          <w:b/>
          <w:bCs/>
          <w:color w:val="000000"/>
          <w:lang w:eastAsia="es-ES_tradnl"/>
        </w:rPr>
        <w:t>Cómo los escritores escriben ficción 2016: Mujeres en la narración</w:t>
      </w:r>
    </w:p>
    <w:p w14:paraId="6749C7A2" w14:textId="77777777" w:rsidR="00CE325D" w:rsidRPr="002267DA" w:rsidRDefault="00CE325D" w:rsidP="00CE325D">
      <w:pPr>
        <w:rPr>
          <w:rFonts w:ascii="Garamond" w:eastAsia="Times New Roman" w:hAnsi="Garamond" w:cs="Times New Roman"/>
          <w:lang w:eastAsia="es-ES_tradnl"/>
        </w:rPr>
      </w:pPr>
      <w:r w:rsidRPr="002267DA">
        <w:rPr>
          <w:rFonts w:ascii="Garamond" w:eastAsia="Times New Roman" w:hAnsi="Garamond" w:cs="Times New Roman"/>
          <w:b/>
          <w:lang w:eastAsia="es-ES_tradnl"/>
        </w:rPr>
        <w:t>Clase 1 · Tarea</w:t>
      </w:r>
      <w:r w:rsidRPr="002267DA">
        <w:rPr>
          <w:rFonts w:ascii="Garamond" w:eastAsia="Times New Roman" w:hAnsi="Garamond" w:cs="Times New Roman"/>
          <w:lang w:eastAsia="es-ES_tradnl"/>
        </w:rPr>
        <w:t xml:space="preserve"> </w:t>
      </w:r>
    </w:p>
    <w:p w14:paraId="6628DB0B" w14:textId="77777777" w:rsidR="00C86712" w:rsidRPr="002267DA" w:rsidRDefault="00C86712" w:rsidP="00C86712">
      <w:pPr>
        <w:jc w:val="both"/>
        <w:rPr>
          <w:rFonts w:ascii="Garamond" w:hAnsi="Garamond"/>
        </w:rPr>
      </w:pPr>
    </w:p>
    <w:p w14:paraId="486810A2" w14:textId="77777777" w:rsidR="00C86712" w:rsidRPr="002267DA" w:rsidRDefault="00C86712" w:rsidP="00C86712">
      <w:pPr>
        <w:jc w:val="both"/>
        <w:rPr>
          <w:rFonts w:ascii="Garamond" w:hAnsi="Garamond"/>
          <w:b/>
          <w:lang w:val="es-ES"/>
        </w:rPr>
      </w:pPr>
      <w:r w:rsidRPr="002267DA">
        <w:rPr>
          <w:rFonts w:ascii="Garamond" w:hAnsi="Garamond"/>
          <w:b/>
          <w:lang w:val="es-ES"/>
        </w:rPr>
        <w:t>Lecturas obligatorias</w:t>
      </w:r>
    </w:p>
    <w:p w14:paraId="5B52F64F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35CCB45E" w14:textId="011633F0" w:rsidR="00C86712" w:rsidRPr="002267DA" w:rsidRDefault="00C86712" w:rsidP="005E658C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267DA">
        <w:rPr>
          <w:rFonts w:ascii="Garamond" w:hAnsi="Garamond"/>
        </w:rPr>
        <w:t xml:space="preserve">“La princesa enamorada” de Alejandra </w:t>
      </w:r>
      <w:proofErr w:type="spellStart"/>
      <w:r w:rsidRPr="002267DA">
        <w:rPr>
          <w:rFonts w:ascii="Garamond" w:hAnsi="Garamond"/>
        </w:rPr>
        <w:t>Zina</w:t>
      </w:r>
      <w:proofErr w:type="spellEnd"/>
      <w:r w:rsidRPr="002267DA">
        <w:rPr>
          <w:rFonts w:ascii="Garamond" w:hAnsi="Garamond"/>
        </w:rPr>
        <w:t xml:space="preserve"> </w:t>
      </w:r>
    </w:p>
    <w:p w14:paraId="1D563AA6" w14:textId="09303F03" w:rsidR="00C86712" w:rsidRPr="002267DA" w:rsidRDefault="002267DA" w:rsidP="004F2B7C">
      <w:pPr>
        <w:ind w:firstLine="708"/>
        <w:jc w:val="both"/>
        <w:rPr>
          <w:rFonts w:ascii="Garamond" w:hAnsi="Garamond"/>
          <w:lang w:val="es-ES"/>
        </w:rPr>
      </w:pPr>
      <w:hyperlink r:id="rId6" w:history="1">
        <w:r w:rsidR="00C86712" w:rsidRPr="002267DA">
          <w:rPr>
            <w:rStyle w:val="Hyperlink"/>
            <w:rFonts w:ascii="Garamond" w:hAnsi="Garamond"/>
          </w:rPr>
          <w:t>https://www.pagina12.com.ar/diario/verano12/23-291158-2016-01-26.html</w:t>
        </w:r>
      </w:hyperlink>
    </w:p>
    <w:p w14:paraId="1014B645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05A11EE1" w14:textId="24EF6F57" w:rsidR="00C86712" w:rsidRPr="002267DA" w:rsidRDefault="00C86712" w:rsidP="005E658C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/>
        </w:rPr>
      </w:pPr>
      <w:r w:rsidRPr="002267DA">
        <w:rPr>
          <w:rFonts w:ascii="Garamond" w:hAnsi="Garamond"/>
          <w:lang w:val="es-ES"/>
        </w:rPr>
        <w:t xml:space="preserve">“Retrato de una infancia </w:t>
      </w:r>
      <w:proofErr w:type="spellStart"/>
      <w:r w:rsidRPr="002267DA">
        <w:rPr>
          <w:rFonts w:ascii="Garamond" w:hAnsi="Garamond"/>
          <w:lang w:val="es-ES"/>
        </w:rPr>
        <w:t>habanaviejera</w:t>
      </w:r>
      <w:proofErr w:type="spellEnd"/>
      <w:r w:rsidRPr="002267DA">
        <w:rPr>
          <w:rFonts w:ascii="Garamond" w:hAnsi="Garamond"/>
          <w:lang w:val="es-ES"/>
        </w:rPr>
        <w:t xml:space="preserve">” de Zoé Valdez </w:t>
      </w:r>
    </w:p>
    <w:p w14:paraId="112A5EDB" w14:textId="35E7415B" w:rsidR="00C86712" w:rsidRPr="002267DA" w:rsidRDefault="002267DA" w:rsidP="004F2B7C">
      <w:pPr>
        <w:ind w:left="708" w:firstLine="12"/>
        <w:jc w:val="both"/>
        <w:rPr>
          <w:rFonts w:ascii="Garamond" w:hAnsi="Garamond"/>
          <w:lang w:val="es-ES"/>
        </w:rPr>
      </w:pPr>
      <w:hyperlink r:id="rId7" w:history="1">
        <w:r w:rsidR="004F2B7C" w:rsidRPr="002267DA">
          <w:rPr>
            <w:rStyle w:val="Hyperlink"/>
            <w:rFonts w:ascii="Garamond" w:hAnsi="Garamond"/>
            <w:lang w:val="es-ES"/>
          </w:rPr>
          <w:t>http://bvh-textos.blogspot.com.ar/2013/09/retrato-de-una-infancia-habanaviejera.html</w:t>
        </w:r>
      </w:hyperlink>
    </w:p>
    <w:p w14:paraId="2185A51E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1F1C3429" w14:textId="77777777" w:rsidR="00C86712" w:rsidRPr="002267DA" w:rsidRDefault="00C86712" w:rsidP="00C86712">
      <w:pPr>
        <w:jc w:val="both"/>
        <w:rPr>
          <w:rFonts w:ascii="Garamond" w:hAnsi="Garamond"/>
          <w:b/>
          <w:lang w:val="es-ES"/>
        </w:rPr>
      </w:pPr>
      <w:r w:rsidRPr="002267DA">
        <w:rPr>
          <w:rFonts w:ascii="Garamond" w:hAnsi="Garamond"/>
          <w:b/>
          <w:lang w:val="es-ES"/>
        </w:rPr>
        <w:t xml:space="preserve">Lecturas opcionales </w:t>
      </w:r>
    </w:p>
    <w:p w14:paraId="1809CE95" w14:textId="77777777" w:rsidR="00C86712" w:rsidRPr="002267DA" w:rsidRDefault="00C86712" w:rsidP="00C86712">
      <w:pPr>
        <w:rPr>
          <w:rFonts w:ascii="Garamond" w:eastAsia="Times New Roman" w:hAnsi="Garamond"/>
          <w:color w:val="454545"/>
        </w:rPr>
      </w:pPr>
    </w:p>
    <w:p w14:paraId="4B46DAC2" w14:textId="4581F060" w:rsidR="00C86712" w:rsidRPr="002267DA" w:rsidRDefault="002267DA" w:rsidP="00DF2269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454545"/>
        </w:rPr>
        <w:t>“</w:t>
      </w:r>
      <w:r w:rsidR="00C86712" w:rsidRPr="002267DA">
        <w:rPr>
          <w:rFonts w:ascii="Garamond" w:eastAsia="Times New Roman" w:hAnsi="Garamond"/>
          <w:color w:val="454545"/>
        </w:rPr>
        <w:t xml:space="preserve">El poder de las mujeres en la literatura” de Pilar Quintana </w:t>
      </w:r>
    </w:p>
    <w:p w14:paraId="784319E4" w14:textId="5D509069" w:rsidR="00C86712" w:rsidRPr="002267DA" w:rsidRDefault="002267DA" w:rsidP="004F2B7C">
      <w:pPr>
        <w:ind w:left="708" w:firstLine="12"/>
        <w:rPr>
          <w:rFonts w:ascii="Garamond" w:eastAsia="Times New Roman" w:hAnsi="Garamond"/>
          <w:color w:val="E4AF0A"/>
        </w:rPr>
      </w:pPr>
      <w:hyperlink r:id="rId8" w:history="1">
        <w:r w:rsidR="004F2B7C" w:rsidRPr="002267DA">
          <w:rPr>
            <w:rStyle w:val="Hyperlink"/>
            <w:rFonts w:ascii="Garamond" w:eastAsia="Times New Roman" w:hAnsi="Garamond"/>
          </w:rPr>
          <w:t>http://www.elpais.com.co/entretenimiento/cultura/el-poder-de-las-mujeres-en-la-literatura.html</w:t>
        </w:r>
      </w:hyperlink>
    </w:p>
    <w:p w14:paraId="414542BA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191DC000" w14:textId="566EE51D" w:rsidR="00C86712" w:rsidRPr="002267DA" w:rsidRDefault="002267DA" w:rsidP="00DF2269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454545"/>
          <w:lang w:eastAsia="es-ES_tradnl"/>
        </w:rPr>
      </w:pPr>
      <w:r>
        <w:rPr>
          <w:rFonts w:ascii="Garamond" w:eastAsia="Times New Roman" w:hAnsi="Garamond"/>
          <w:color w:val="454545"/>
        </w:rPr>
        <w:t>“</w:t>
      </w:r>
      <w:r w:rsidR="00C86712" w:rsidRPr="002267DA">
        <w:rPr>
          <w:rFonts w:ascii="Garamond" w:eastAsia="Times New Roman" w:hAnsi="Garamond"/>
          <w:color w:val="454545"/>
        </w:rPr>
        <w:t>Me gusta ser mujer (y odio a las histéricas)</w:t>
      </w:r>
      <w:r>
        <w:rPr>
          <w:rFonts w:ascii="Garamond" w:eastAsia="Times New Roman" w:hAnsi="Garamond"/>
          <w:color w:val="454545"/>
        </w:rPr>
        <w:t>” de</w:t>
      </w:r>
      <w:r w:rsidR="00C86712" w:rsidRPr="002267DA">
        <w:rPr>
          <w:rFonts w:ascii="Garamond" w:eastAsia="Times New Roman" w:hAnsi="Garamond"/>
          <w:color w:val="454545"/>
        </w:rPr>
        <w:t xml:space="preserve"> Leila Guerreiro </w:t>
      </w:r>
    </w:p>
    <w:p w14:paraId="255B7F17" w14:textId="76C0E93D" w:rsidR="00C86712" w:rsidRPr="002267DA" w:rsidRDefault="002267DA" w:rsidP="004F2B7C">
      <w:pPr>
        <w:ind w:left="720" w:firstLine="60"/>
        <w:rPr>
          <w:rFonts w:ascii="Garamond" w:eastAsia="Times New Roman" w:hAnsi="Garamond"/>
          <w:color w:val="454545"/>
        </w:rPr>
      </w:pPr>
      <w:hyperlink r:id="rId9" w:history="1">
        <w:r w:rsidR="00C86712" w:rsidRPr="002267DA">
          <w:rPr>
            <w:rStyle w:val="Hyperlink"/>
            <w:rFonts w:ascii="Garamond" w:eastAsia="Times New Roman" w:hAnsi="Garamond"/>
          </w:rPr>
          <w:t>http://www.abc.es/gestordocumental/uploads/Cultura/primeras-paginas-frutos-extranos.pdf</w:t>
        </w:r>
      </w:hyperlink>
    </w:p>
    <w:p w14:paraId="42276CF2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7D8B66B6" w14:textId="39D73E40" w:rsidR="00C86712" w:rsidRPr="002267DA" w:rsidRDefault="002267DA" w:rsidP="00DF2269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454545"/>
        </w:rPr>
      </w:pPr>
      <w:r>
        <w:rPr>
          <w:rFonts w:ascii="Garamond" w:eastAsia="Times New Roman" w:hAnsi="Garamond"/>
          <w:color w:val="454545"/>
        </w:rPr>
        <w:t>“</w:t>
      </w:r>
      <w:r w:rsidR="00C86712" w:rsidRPr="002267DA">
        <w:rPr>
          <w:rFonts w:ascii="Garamond" w:eastAsia="Times New Roman" w:hAnsi="Garamond"/>
          <w:color w:val="454545"/>
        </w:rPr>
        <w:t>Bajo la ventana</w:t>
      </w:r>
      <w:r>
        <w:rPr>
          <w:rFonts w:ascii="Garamond" w:eastAsia="Times New Roman" w:hAnsi="Garamond"/>
          <w:color w:val="454545"/>
        </w:rPr>
        <w:t>”</w:t>
      </w:r>
      <w:r w:rsidR="00C86712" w:rsidRPr="002267DA">
        <w:rPr>
          <w:rFonts w:ascii="Garamond" w:eastAsia="Times New Roman" w:hAnsi="Garamond"/>
          <w:color w:val="454545"/>
        </w:rPr>
        <w:t xml:space="preserve"> de Daniela </w:t>
      </w:r>
      <w:proofErr w:type="spellStart"/>
      <w:r w:rsidR="00C86712" w:rsidRPr="002267DA">
        <w:rPr>
          <w:rFonts w:ascii="Garamond" w:eastAsia="Times New Roman" w:hAnsi="Garamond"/>
          <w:color w:val="454545"/>
        </w:rPr>
        <w:t>Versiani</w:t>
      </w:r>
      <w:proofErr w:type="spellEnd"/>
      <w:r w:rsidR="00C86712" w:rsidRPr="002267DA">
        <w:rPr>
          <w:rFonts w:ascii="Garamond" w:eastAsia="Times New Roman" w:hAnsi="Garamond"/>
          <w:color w:val="454545"/>
        </w:rPr>
        <w:t> </w:t>
      </w:r>
    </w:p>
    <w:p w14:paraId="67F05C69" w14:textId="77777777" w:rsidR="00C86712" w:rsidRPr="002267DA" w:rsidRDefault="002267DA" w:rsidP="004F2B7C">
      <w:pPr>
        <w:ind w:firstLine="708"/>
        <w:rPr>
          <w:rFonts w:ascii="Garamond" w:eastAsia="Times New Roman" w:hAnsi="Garamond"/>
          <w:color w:val="E4AF0A"/>
        </w:rPr>
      </w:pPr>
      <w:hyperlink r:id="rId10" w:history="1">
        <w:r w:rsidR="00C86712" w:rsidRPr="002267DA">
          <w:rPr>
            <w:rStyle w:val="Hyperlink"/>
            <w:rFonts w:ascii="Garamond" w:eastAsia="Times New Roman" w:hAnsi="Garamond"/>
          </w:rPr>
          <w:t>https://www.salagrumo.com/single-post/2017/03/20/Bajo-la-ventana</w:t>
        </w:r>
      </w:hyperlink>
    </w:p>
    <w:p w14:paraId="0B161192" w14:textId="77777777" w:rsidR="00C86712" w:rsidRPr="002267DA" w:rsidRDefault="00C86712" w:rsidP="00C86712">
      <w:pPr>
        <w:rPr>
          <w:rFonts w:ascii="Garamond" w:eastAsia="Times New Roman" w:hAnsi="Garamond"/>
          <w:color w:val="454545"/>
        </w:rPr>
      </w:pPr>
    </w:p>
    <w:p w14:paraId="68ACD751" w14:textId="77777777" w:rsidR="00C86712" w:rsidRPr="002267DA" w:rsidRDefault="00C86712" w:rsidP="00DF2269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E4AF0A"/>
        </w:rPr>
      </w:pPr>
      <w:r w:rsidRPr="002267DA">
        <w:rPr>
          <w:rFonts w:ascii="Garamond" w:eastAsia="Times New Roman" w:hAnsi="Garamond"/>
          <w:color w:val="454545"/>
        </w:rPr>
        <w:t xml:space="preserve">“Escritoras de América Latina, al fin visibles” de Winston Manrique Sabogal </w:t>
      </w:r>
    </w:p>
    <w:p w14:paraId="49CD30FE" w14:textId="61C0D0A1" w:rsidR="00C86712" w:rsidRPr="002267DA" w:rsidRDefault="004F2B7C" w:rsidP="004F2B7C">
      <w:pPr>
        <w:ind w:left="12" w:firstLine="708"/>
        <w:rPr>
          <w:rFonts w:ascii="Garamond" w:eastAsia="Times New Roman" w:hAnsi="Garamond"/>
          <w:color w:val="E4AF0A"/>
        </w:rPr>
      </w:pPr>
      <w:r w:rsidRPr="002267DA">
        <w:rPr>
          <w:rFonts w:ascii="Garamond" w:hAnsi="Garamond"/>
        </w:rPr>
        <w:t xml:space="preserve">  </w:t>
      </w:r>
      <w:hyperlink r:id="rId11" w:history="1">
        <w:r w:rsidR="00C86712" w:rsidRPr="002267DA">
          <w:rPr>
            <w:rStyle w:val="Hyperlink"/>
            <w:rFonts w:ascii="Garamond" w:eastAsia="Times New Roman" w:hAnsi="Garamond"/>
          </w:rPr>
          <w:t>https://elpais.com/cultura/2015/08/20/babelia/1440066991_215311.html</w:t>
        </w:r>
      </w:hyperlink>
      <w:r w:rsidR="00C86712" w:rsidRPr="002267DA">
        <w:rPr>
          <w:rFonts w:ascii="Garamond" w:eastAsia="Times New Roman" w:hAnsi="Garamond"/>
          <w:color w:val="454545"/>
        </w:rPr>
        <w:t> </w:t>
      </w:r>
    </w:p>
    <w:p w14:paraId="5FDD4FB2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48474E2F" w14:textId="0A68865F" w:rsidR="00C86712" w:rsidRPr="002267DA" w:rsidRDefault="00C86712" w:rsidP="00DF2269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/>
        </w:rPr>
      </w:pPr>
      <w:r w:rsidRPr="002267DA">
        <w:rPr>
          <w:rFonts w:ascii="Garamond" w:hAnsi="Garamond"/>
          <w:i/>
          <w:iCs/>
          <w:lang w:val="es-ES"/>
        </w:rPr>
        <w:t xml:space="preserve">De aquí para allá </w:t>
      </w:r>
      <w:r w:rsidR="002267DA">
        <w:rPr>
          <w:rFonts w:ascii="Garamond" w:hAnsi="Garamond"/>
          <w:iCs/>
          <w:lang w:val="es-ES"/>
        </w:rPr>
        <w:t xml:space="preserve">de </w:t>
      </w:r>
      <w:r w:rsidR="002267DA" w:rsidRPr="002267DA">
        <w:rPr>
          <w:rFonts w:ascii="Garamond" w:hAnsi="Garamond"/>
          <w:lang w:val="es-ES"/>
        </w:rPr>
        <w:t xml:space="preserve">Hebe </w:t>
      </w:r>
      <w:proofErr w:type="spellStart"/>
      <w:r w:rsidR="002267DA" w:rsidRPr="002267DA">
        <w:rPr>
          <w:rFonts w:ascii="Garamond" w:hAnsi="Garamond"/>
          <w:lang w:val="es-ES"/>
        </w:rPr>
        <w:t>Uhart</w:t>
      </w:r>
      <w:proofErr w:type="spellEnd"/>
    </w:p>
    <w:p w14:paraId="728F37D7" w14:textId="0974B90A" w:rsidR="00C86712" w:rsidRPr="002267DA" w:rsidRDefault="002267DA" w:rsidP="004F2B7C">
      <w:pPr>
        <w:ind w:left="708"/>
        <w:jc w:val="both"/>
        <w:rPr>
          <w:rFonts w:ascii="Garamond" w:hAnsi="Garamond"/>
          <w:i/>
          <w:iCs/>
          <w:lang w:val="es-ES"/>
        </w:rPr>
      </w:pPr>
      <w:hyperlink r:id="rId12" w:history="1">
        <w:r w:rsidR="004F2B7C" w:rsidRPr="002267DA">
          <w:rPr>
            <w:rStyle w:val="Hyperlink"/>
            <w:rFonts w:ascii="Garamond" w:hAnsi="Garamond"/>
            <w:lang w:val="es-ES"/>
          </w:rPr>
          <w:t>https://www.pagina12.com.ar/14455-hay-historias-sepultadas-que-no-han-sido-contadas</w:t>
        </w:r>
      </w:hyperlink>
    </w:p>
    <w:p w14:paraId="7B5E19FB" w14:textId="77777777" w:rsidR="00C86712" w:rsidRPr="002267DA" w:rsidRDefault="00C86712" w:rsidP="00C86712">
      <w:pPr>
        <w:jc w:val="both"/>
        <w:rPr>
          <w:rFonts w:ascii="Garamond" w:hAnsi="Garamond"/>
          <w:i/>
          <w:iCs/>
          <w:lang w:val="es-ES"/>
        </w:rPr>
      </w:pPr>
    </w:p>
    <w:p w14:paraId="64179B28" w14:textId="77587A4D" w:rsidR="00C86712" w:rsidRPr="002267DA" w:rsidRDefault="00C86712" w:rsidP="00DF2269">
      <w:pPr>
        <w:pStyle w:val="ListParagraph"/>
        <w:numPr>
          <w:ilvl w:val="0"/>
          <w:numId w:val="1"/>
        </w:numPr>
        <w:jc w:val="both"/>
        <w:rPr>
          <w:rFonts w:ascii="Garamond" w:hAnsi="Garamond"/>
          <w:iCs/>
          <w:lang w:val="es-ES"/>
        </w:rPr>
      </w:pPr>
      <w:r w:rsidRPr="002267DA">
        <w:rPr>
          <w:rFonts w:ascii="Garamond" w:hAnsi="Garamond"/>
          <w:iCs/>
          <w:lang w:val="es-ES"/>
        </w:rPr>
        <w:t xml:space="preserve">Entrevista con Hebe </w:t>
      </w:r>
      <w:proofErr w:type="spellStart"/>
      <w:r w:rsidRPr="002267DA">
        <w:rPr>
          <w:rFonts w:ascii="Garamond" w:hAnsi="Garamond"/>
          <w:iCs/>
          <w:lang w:val="es-ES"/>
        </w:rPr>
        <w:t>Uhart</w:t>
      </w:r>
      <w:proofErr w:type="spellEnd"/>
      <w:r w:rsidRPr="002267DA">
        <w:rPr>
          <w:rFonts w:ascii="Garamond" w:hAnsi="Garamond"/>
          <w:iCs/>
          <w:lang w:val="es-ES"/>
        </w:rPr>
        <w:t xml:space="preserve"> a propósito de la publicación de su libro </w:t>
      </w:r>
      <w:r w:rsidRPr="002267DA">
        <w:rPr>
          <w:rFonts w:ascii="Garamond" w:hAnsi="Garamond"/>
          <w:i/>
          <w:iCs/>
          <w:lang w:val="es-ES"/>
        </w:rPr>
        <w:t>De aquí para allá</w:t>
      </w:r>
      <w:bookmarkStart w:id="0" w:name="_GoBack"/>
      <w:bookmarkEnd w:id="0"/>
      <w:r w:rsidRPr="002267DA">
        <w:rPr>
          <w:rFonts w:ascii="Garamond" w:hAnsi="Garamond"/>
          <w:iCs/>
          <w:lang w:val="es-ES"/>
        </w:rPr>
        <w:t xml:space="preserve"> </w:t>
      </w:r>
    </w:p>
    <w:p w14:paraId="78A839CD" w14:textId="77777777" w:rsidR="00C86712" w:rsidRPr="002267DA" w:rsidRDefault="002267DA" w:rsidP="004F2B7C">
      <w:pPr>
        <w:ind w:firstLine="708"/>
        <w:jc w:val="both"/>
        <w:rPr>
          <w:rFonts w:ascii="Garamond" w:hAnsi="Garamond"/>
          <w:iCs/>
          <w:lang w:val="es-ES"/>
        </w:rPr>
      </w:pPr>
      <w:hyperlink r:id="rId13" w:history="1">
        <w:r w:rsidR="00C86712" w:rsidRPr="002267DA">
          <w:rPr>
            <w:rStyle w:val="Hyperlink"/>
            <w:rFonts w:ascii="Garamond" w:hAnsi="Garamond"/>
            <w:iCs/>
            <w:lang w:val="es-ES"/>
          </w:rPr>
          <w:t>http://www.revistaanfibia.com/cronica/quiero-me-entierren-alla/</w:t>
        </w:r>
      </w:hyperlink>
    </w:p>
    <w:p w14:paraId="68BE595E" w14:textId="77777777" w:rsidR="00C86712" w:rsidRPr="002267DA" w:rsidRDefault="00C86712" w:rsidP="00C86712">
      <w:pPr>
        <w:jc w:val="both"/>
        <w:rPr>
          <w:rFonts w:ascii="Garamond" w:hAnsi="Garamond"/>
          <w:lang w:val="es-ES"/>
        </w:rPr>
      </w:pPr>
    </w:p>
    <w:p w14:paraId="09E3375F" w14:textId="07CAFE9D" w:rsidR="00F675A2" w:rsidRPr="002267DA" w:rsidRDefault="002267DA" w:rsidP="00DF2269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F675A2" w:rsidRPr="002267DA">
        <w:rPr>
          <w:rFonts w:ascii="Garamond" w:hAnsi="Garamond"/>
        </w:rPr>
        <w:t>Budín esponjoso</w:t>
      </w:r>
      <w:r>
        <w:rPr>
          <w:rFonts w:ascii="Garamond" w:hAnsi="Garamond"/>
        </w:rPr>
        <w:t>”</w:t>
      </w:r>
      <w:r w:rsidR="00F675A2" w:rsidRPr="002267DA">
        <w:rPr>
          <w:rFonts w:ascii="Garamond" w:hAnsi="Garamond"/>
        </w:rPr>
        <w:t xml:space="preserve"> de Hebe </w:t>
      </w:r>
      <w:proofErr w:type="spellStart"/>
      <w:r w:rsidR="00F675A2" w:rsidRPr="002267DA">
        <w:rPr>
          <w:rFonts w:ascii="Garamond" w:hAnsi="Garamond"/>
        </w:rPr>
        <w:t>Uhart</w:t>
      </w:r>
      <w:proofErr w:type="spellEnd"/>
      <w:r w:rsidR="00F675A2" w:rsidRPr="002267DA">
        <w:rPr>
          <w:rFonts w:ascii="Garamond" w:hAnsi="Garamond"/>
        </w:rPr>
        <w:t xml:space="preserve"> </w:t>
      </w:r>
    </w:p>
    <w:p w14:paraId="6CCFEAFC" w14:textId="77777777" w:rsidR="00F675A2" w:rsidRPr="002267DA" w:rsidRDefault="002267DA" w:rsidP="004F2B7C">
      <w:pPr>
        <w:ind w:firstLine="708"/>
        <w:jc w:val="both"/>
        <w:rPr>
          <w:rFonts w:ascii="Garamond" w:hAnsi="Garamond"/>
        </w:rPr>
      </w:pPr>
      <w:hyperlink r:id="rId14" w:history="1">
        <w:r w:rsidR="00F675A2" w:rsidRPr="002267DA">
          <w:rPr>
            <w:rStyle w:val="Hyperlink"/>
            <w:rFonts w:ascii="Garamond" w:hAnsi="Garamond"/>
          </w:rPr>
          <w:t>http://letras-uruguay.espaciolatino.com/aaa/uhart_hebe/budin_esponjoso.htm</w:t>
        </w:r>
      </w:hyperlink>
    </w:p>
    <w:p w14:paraId="7F76BD94" w14:textId="77777777" w:rsidR="00F675A2" w:rsidRPr="002267DA" w:rsidRDefault="00F675A2" w:rsidP="00F675A2">
      <w:pPr>
        <w:jc w:val="both"/>
        <w:rPr>
          <w:rFonts w:ascii="Garamond" w:hAnsi="Garamond"/>
        </w:rPr>
      </w:pPr>
    </w:p>
    <w:p w14:paraId="67E08E87" w14:textId="65F7C76C" w:rsidR="00F675A2" w:rsidRPr="002267DA" w:rsidRDefault="002267DA" w:rsidP="00DF2269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v-SE"/>
        </w:rPr>
      </w:pPr>
      <w:r w:rsidRPr="002267DA">
        <w:rPr>
          <w:rFonts w:ascii="Garamond" w:hAnsi="Garamond"/>
          <w:lang w:val="sv-SE"/>
        </w:rPr>
        <w:t>“</w:t>
      </w:r>
      <w:r w:rsidR="00F675A2" w:rsidRPr="002267DA">
        <w:rPr>
          <w:rFonts w:ascii="Garamond" w:hAnsi="Garamond"/>
          <w:lang w:val="sv-SE"/>
        </w:rPr>
        <w:t>Sangre dulce</w:t>
      </w:r>
      <w:r w:rsidRPr="002267DA">
        <w:rPr>
          <w:rFonts w:ascii="Garamond" w:hAnsi="Garamond"/>
          <w:lang w:val="sv-SE"/>
        </w:rPr>
        <w:t>”</w:t>
      </w:r>
      <w:r w:rsidR="00F675A2" w:rsidRPr="002267DA">
        <w:rPr>
          <w:rFonts w:ascii="Garamond" w:hAnsi="Garamond"/>
          <w:lang w:val="sv-SE"/>
        </w:rPr>
        <w:t xml:space="preserve"> de Giovanna Rivero </w:t>
      </w:r>
    </w:p>
    <w:p w14:paraId="2CC8AE41" w14:textId="77777777" w:rsidR="00F675A2" w:rsidRPr="002267DA" w:rsidRDefault="002267DA" w:rsidP="004F2B7C">
      <w:pPr>
        <w:ind w:firstLine="708"/>
        <w:jc w:val="both"/>
        <w:rPr>
          <w:rFonts w:ascii="Garamond" w:hAnsi="Garamond"/>
        </w:rPr>
      </w:pPr>
      <w:hyperlink r:id="rId15" w:history="1">
        <w:r w:rsidR="00F675A2" w:rsidRPr="002267DA">
          <w:rPr>
            <w:rStyle w:val="Hyperlink"/>
            <w:rFonts w:ascii="Garamond" w:hAnsi="Garamond"/>
          </w:rPr>
          <w:t>http://www.piedepagina.com/redux/14/06/2008/sangre-dulce/</w:t>
        </w:r>
      </w:hyperlink>
    </w:p>
    <w:p w14:paraId="1E797ACD" w14:textId="77777777" w:rsidR="00F675A2" w:rsidRPr="002267DA" w:rsidRDefault="00F675A2" w:rsidP="00C86712">
      <w:pPr>
        <w:jc w:val="both"/>
        <w:rPr>
          <w:rFonts w:ascii="Garamond" w:hAnsi="Garamond"/>
          <w:lang w:val="es-ES"/>
        </w:rPr>
      </w:pPr>
    </w:p>
    <w:p w14:paraId="69775A91" w14:textId="09A7FB6C" w:rsidR="00C86712" w:rsidRPr="002267DA" w:rsidRDefault="002267DA" w:rsidP="00DF2269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“</w:t>
      </w:r>
      <w:r w:rsidRPr="002267DA">
        <w:rPr>
          <w:rFonts w:ascii="Garamond" w:hAnsi="Garamond"/>
          <w:lang w:val="es-ES"/>
        </w:rPr>
        <w:t>Conversación con mi padre</w:t>
      </w:r>
      <w:r>
        <w:rPr>
          <w:rFonts w:ascii="Garamond" w:hAnsi="Garamond"/>
          <w:lang w:val="es-ES"/>
        </w:rPr>
        <w:t>”</w:t>
      </w:r>
      <w:r w:rsidRPr="002267DA">
        <w:rPr>
          <w:rFonts w:ascii="Garamond" w:hAnsi="Garamond"/>
          <w:lang w:val="es-ES"/>
        </w:rPr>
        <w:t xml:space="preserve"> d</w:t>
      </w:r>
      <w:r>
        <w:rPr>
          <w:rFonts w:ascii="Garamond" w:hAnsi="Garamond"/>
          <w:lang w:val="es-ES"/>
        </w:rPr>
        <w:t xml:space="preserve">e </w:t>
      </w:r>
      <w:r w:rsidR="00C86712" w:rsidRPr="002267DA">
        <w:rPr>
          <w:rFonts w:ascii="Garamond" w:hAnsi="Garamond"/>
          <w:lang w:val="es-ES"/>
        </w:rPr>
        <w:t xml:space="preserve">Grace </w:t>
      </w:r>
      <w:proofErr w:type="spellStart"/>
      <w:r w:rsidR="00C86712" w:rsidRPr="002267DA">
        <w:rPr>
          <w:rFonts w:ascii="Garamond" w:hAnsi="Garamond"/>
          <w:lang w:val="es-ES"/>
        </w:rPr>
        <w:t>Paley</w:t>
      </w:r>
      <w:proofErr w:type="spellEnd"/>
      <w:r w:rsidR="00C86712" w:rsidRPr="002267DA">
        <w:rPr>
          <w:rFonts w:ascii="Garamond" w:hAnsi="Garamond"/>
          <w:lang w:val="es-ES"/>
        </w:rPr>
        <w:t xml:space="preserve"> </w:t>
      </w:r>
    </w:p>
    <w:p w14:paraId="060DE207" w14:textId="318E7A76" w:rsidR="00CE325D" w:rsidRPr="002267DA" w:rsidRDefault="002267DA" w:rsidP="002267DA">
      <w:pPr>
        <w:ind w:left="360"/>
        <w:jc w:val="both"/>
        <w:rPr>
          <w:rFonts w:ascii="Garamond" w:hAnsi="Garamond"/>
          <w:lang w:val="es-ES"/>
        </w:rPr>
      </w:pPr>
      <w:hyperlink r:id="rId16" w:history="1">
        <w:r w:rsidRPr="005F4FF6">
          <w:rPr>
            <w:rStyle w:val="Hyperlink"/>
            <w:rFonts w:ascii="Garamond" w:hAnsi="Garamond"/>
            <w:lang w:val="es-ES"/>
          </w:rPr>
          <w:t>https://escrituracreativalacamera.wordpress.com/2017/04/26/conversacion-con-mi-padre-de-grace-paley/</w:t>
        </w:r>
      </w:hyperlink>
    </w:p>
    <w:p w14:paraId="04DF5542" w14:textId="77777777" w:rsidR="00C56C82" w:rsidRPr="002267DA" w:rsidRDefault="00C56C82" w:rsidP="00F675A2">
      <w:pPr>
        <w:jc w:val="both"/>
        <w:rPr>
          <w:rFonts w:ascii="Garamond" w:hAnsi="Garamond"/>
          <w:lang w:val="es-ES"/>
        </w:rPr>
      </w:pPr>
    </w:p>
    <w:sectPr w:rsidR="00C56C82" w:rsidRPr="002267DA" w:rsidSect="00015E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A68"/>
    <w:multiLevelType w:val="hybridMultilevel"/>
    <w:tmpl w:val="757EDDF6"/>
    <w:lvl w:ilvl="0" w:tplc="B66A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5D"/>
    <w:rsid w:val="00015EF0"/>
    <w:rsid w:val="002267DA"/>
    <w:rsid w:val="004F2B7C"/>
    <w:rsid w:val="005E658C"/>
    <w:rsid w:val="00C23F1B"/>
    <w:rsid w:val="00C56C82"/>
    <w:rsid w:val="00C86712"/>
    <w:rsid w:val="00CE325D"/>
    <w:rsid w:val="00DF2269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E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7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C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26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is.com.co/entretenimiento/cultura/el-poder-de-las-mujeres-en-la-literatura.html" TargetMode="External"/><Relationship Id="rId13" Type="http://schemas.openxmlformats.org/officeDocument/2006/relationships/hyperlink" Target="http://www.revistaanfibia.com/cronica/quiero-me-entierren-all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vh-textos.blogspot.com.ar/2013/09/retrato-de-una-infancia-habanaviejera.html" TargetMode="External"/><Relationship Id="rId12" Type="http://schemas.openxmlformats.org/officeDocument/2006/relationships/hyperlink" Target="https://www.pagina12.com.ar/14455-hay-historias-sepultadas-que-no-han-sido-contad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crituracreativalacamera.wordpress.com/2017/04/26/conversacion-con-mi-padre-de-grace-pal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gina12.com.ar/diario/verano12/23-291158-2016-01-26.html" TargetMode="External"/><Relationship Id="rId11" Type="http://schemas.openxmlformats.org/officeDocument/2006/relationships/hyperlink" Target="https://elpais.com/cultura/2015/08/20/babelia/1440066991_21531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iedepagina.com/redux/14/06/2008/sangre-dulce/" TargetMode="External"/><Relationship Id="rId10" Type="http://schemas.openxmlformats.org/officeDocument/2006/relationships/hyperlink" Target="https://www.salagrumo.com/single-post/2017/03/20/Bajo-la-vent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es/gestordocumental/uploads/Cultura/primeras-paginas-frutos-extranos.pdf" TargetMode="External"/><Relationship Id="rId14" Type="http://schemas.openxmlformats.org/officeDocument/2006/relationships/hyperlink" Target="http://letras-uruguay.espaciolatino.com/aaa/uhart_hebe/budin_esponjos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Kelsi Vanada</cp:lastModifiedBy>
  <cp:revision>2</cp:revision>
  <dcterms:created xsi:type="dcterms:W3CDTF">2018-05-10T15:45:00Z</dcterms:created>
  <dcterms:modified xsi:type="dcterms:W3CDTF">2018-05-10T15:45:00Z</dcterms:modified>
</cp:coreProperties>
</file>